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 Light" w:cs="Calibri Light" w:eastAsia="Calibri Light" w:hAnsi="Calibri Light"/>
          <w:b w:val="1"/>
          <w:sz w:val="36"/>
          <w:szCs w:val="36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sz w:val="36"/>
          <w:szCs w:val="36"/>
          <w:rtl w:val="0"/>
        </w:rPr>
        <w:t xml:space="preserve">SWOT Analysis Matrix</w:t>
      </w:r>
    </w:p>
    <w:tbl>
      <w:tblPr>
        <w:tblStyle w:val="Table1"/>
        <w:tblW w:w="13177.0" w:type="dxa"/>
        <w:jc w:val="left"/>
        <w:tblInd w:w="0.0" w:type="dxa"/>
        <w:tblLayout w:type="fixed"/>
        <w:tblLook w:val="0400"/>
      </w:tblPr>
      <w:tblGrid>
        <w:gridCol w:w="430"/>
        <w:gridCol w:w="5862"/>
        <w:gridCol w:w="6428"/>
        <w:gridCol w:w="457"/>
        <w:tblGridChange w:id="0">
          <w:tblGrid>
            <w:gridCol w:w="430"/>
            <w:gridCol w:w="5862"/>
            <w:gridCol w:w="6428"/>
            <w:gridCol w:w="457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INTERNAL FACTORS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Strengths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Weaknesses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EXTERNAL FACTORS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Opportunities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Threats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2775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40" w:top="1260" w:left="1440" w:right="117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libri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1080" w:firstLine="0"/>
      <w:jc w:val="both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Disclaimer-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Please note this is a draft Policy prepared by </w:t>
    </w:r>
    <w:r w:rsidDel="00000000" w:rsidR="00000000" w:rsidRPr="00000000">
      <w:rPr>
        <w:i w:val="1"/>
        <w:rtl w:val="0"/>
      </w:rPr>
      <w:t xml:space="preserve">GSPU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for your reference. You may amend it </w:t>
    </w:r>
    <w:r w:rsidDel="00000000" w:rsidR="00000000" w:rsidRPr="00000000">
      <w:rPr>
        <w:i w:val="1"/>
        <w:rtl w:val="0"/>
      </w:rPr>
      <w:t xml:space="preserve">suiting your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requirement. </w:t>
    </w:r>
    <w:r w:rsidDel="00000000" w:rsidR="00000000" w:rsidRPr="00000000">
      <w:rPr>
        <w:i w:val="1"/>
        <w:rtl w:val="0"/>
      </w:rPr>
      <w:t xml:space="preserve">GSPU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expressly disclaims any liability arising out of the reliance on this draft.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Logo</w:t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COMPANY NAME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Address/ Company Letter Head</w:t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 Light" w:cs="Calibri Light" w:eastAsia="Calibri Light" w:hAnsi="Calibri Light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4DE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84E8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4DE7"/>
  </w:style>
  <w:style w:type="paragraph" w:styleId="Footer">
    <w:name w:val="footer"/>
    <w:basedOn w:val="Normal"/>
    <w:link w:val="Foot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4DE7"/>
  </w:style>
  <w:style w:type="paragraph" w:styleId="ListParagraph">
    <w:name w:val="List Paragraph"/>
    <w:basedOn w:val="Normal"/>
    <w:uiPriority w:val="34"/>
    <w:qFormat w:val="1"/>
    <w:rsid w:val="000C4DE7"/>
    <w:pPr>
      <w:ind w:left="720"/>
    </w:pPr>
    <w:rPr>
      <w:rFonts w:ascii="Calibri" w:cs="Calibri" w:eastAsia="Calibri" w:hAnsi="Calibri"/>
    </w:rPr>
  </w:style>
  <w:style w:type="paragraph" w:styleId="NoSpacing">
    <w:name w:val="No Spacing"/>
    <w:uiPriority w:val="1"/>
    <w:qFormat w:val="1"/>
    <w:rsid w:val="000C4DE7"/>
    <w:pPr>
      <w:spacing w:after="0" w:line="240" w:lineRule="auto"/>
    </w:pPr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F84E86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D6B4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FD6B47"/>
    <w:pPr>
      <w:spacing w:after="100"/>
    </w:pPr>
  </w:style>
  <w:style w:type="character" w:styleId="Hyperlink">
    <w:name w:val="Hyperlink"/>
    <w:basedOn w:val="DefaultParagraphFont"/>
    <w:uiPriority w:val="99"/>
    <w:unhideWhenUsed w:val="1"/>
    <w:rsid w:val="00FD6B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ED77C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ED77CA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48W0kHdA9Lp4k1YXRDu7FVMfxg==">AMUW2mUyzxrfy1MTHMUpon269ljsOPtNsxmP9MvU6RRLoHg9af8pWCbLGtT9a7NAW6N6xYn9FVWocHOIv1WX6/egw/ZMdP0msviiUN6Q2OM2cK86hVrhxyU=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2020-12-02T17:59:00Z</dcterms:created>
  <dc:creator>Administrator</dc:creator>
</cp:coreProperties>
</file>